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B2" w:rsidRDefault="009404B2"/>
    <w:p w:rsidR="007F3D37" w:rsidRDefault="009404B2" w:rsidP="007F3D37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56"/>
          <w:szCs w:val="56"/>
          <w:lang w:eastAsia="ru-RU"/>
        </w:rPr>
      </w:pPr>
      <w:r w:rsidRPr="007F3D37">
        <w:rPr>
          <w:rFonts w:ascii="Arial" w:eastAsia="Times New Roman" w:hAnsi="Arial" w:cs="Arial"/>
          <w:color w:val="FF0000"/>
          <w:sz w:val="56"/>
          <w:szCs w:val="56"/>
          <w:lang w:eastAsia="ru-RU"/>
        </w:rPr>
        <w:t>Консультация для родителей</w:t>
      </w:r>
      <w:r w:rsidRPr="009404B2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br/>
      </w:r>
      <w:r w:rsidRPr="007F3D37">
        <w:rPr>
          <w:rFonts w:ascii="Arial" w:eastAsia="Times New Roman" w:hAnsi="Arial" w:cs="Arial"/>
          <w:color w:val="FF0000"/>
          <w:sz w:val="56"/>
          <w:szCs w:val="56"/>
          <w:lang w:eastAsia="ru-RU"/>
        </w:rPr>
        <w:t>«Здоровое питание для дошкольников»</w:t>
      </w:r>
    </w:p>
    <w:p w:rsidR="00B37E6D" w:rsidRDefault="009404B2" w:rsidP="00B37E6D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9404B2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br/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</w:t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Ваш ребенок уже давно сидит за общим столом, ест и пьет</w:t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самостоятельно. А что</w:t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он ест? То же, что и взрослые? </w:t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А Вы</w:t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 xml:space="preserve">уверены, что это правильно? </w:t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  </w:t>
      </w:r>
    </w:p>
    <w:p w:rsidR="009404B2" w:rsidRPr="004534B5" w:rsidRDefault="00B37E6D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</w:t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Питание детей дошкольников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должно учитывать особенности его пищеварительной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системы, она еще не окрепла и не сформировалась. Рацион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питания ребенка 5 лет или 6 лет должен состоять из легко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усваиваемых компонентов.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Здоровое питание дошкольников. Основные принципы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следующие: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-энергетическая ценность должна соответствовать возрасту;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завтрак должен составлять 25% суточной энергетической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ценности, обед – до 40%, полдник – 10%, а ужин 25%;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-режим питания дошкольника организован или родителями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или дошкольным учреждением с соблюдением санитарных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норм; часы приема пищи должны быть строго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постоянными, не менее 4 раз в сутки.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-все пищевые факторы должны быть сбалансированы;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немного расширяется меню.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Также под запретом острые приправы и грибы.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Можно делать блюда чуть острее за счет лука, чеснок и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совсем небольшого количества перца в различных соусах к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мясу или рыбе.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Из круп отдайте предпочтение перловой, пшенной – в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них есть клетчатка.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Что в рационе ребенка – дошкольника: теплая и горячая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пища не менее ¾ всего дневного рациона. И, конечно,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основа – мясо, рыба, молочные продукты, макароны, крупы,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хлеб, овощи и фрукты.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Белок. Организм растет, и только белок является</w:t>
      </w:r>
      <w:r w:rsidR="009404B2"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 xml:space="preserve">строительным материалом. Источником </w:t>
      </w:r>
      <w:proofErr w:type="spellStart"/>
      <w:r w:rsidR="009404B2" w:rsidRPr="004534B5">
        <w:rPr>
          <w:rFonts w:ascii="Arial" w:eastAsia="Times New Roman" w:hAnsi="Arial" w:cs="Arial"/>
          <w:sz w:val="32"/>
          <w:szCs w:val="32"/>
          <w:lang w:eastAsia="ru-RU"/>
        </w:rPr>
        <w:t>легкоусваиваемого</w:t>
      </w:r>
      <w:proofErr w:type="spellEnd"/>
    </w:p>
    <w:p w:rsidR="009404B2" w:rsidRPr="004534B5" w:rsidRDefault="009404B2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34B5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белка является мясо, лучше, если это будет телятина, мясо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кур и индейки. Рыбу предпочтительно взять нежирную: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треску, судака, хек, минтай, горбушу.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Не угощайте ребенка деликатесами – икрой,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копченостями. Можно получить раздражение нежной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слизистой оболочки желудка, а пользы 0%.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Можете прибегать и к жарению при приготовлении еды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для ребенка, но сильно не зажаривайте. И все-таки лучше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готовьте на пару котлетки и тефтельки или в соусе.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Не забывайте, что каждый день рацион питания ребенка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должен состоять из молочных продуктов. Это могут быть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кисломолочные – кефир, йогурт, ряженка, творог не более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5% жирности, молоко. Добавляйте молочные продукты в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десерты, запеканки, каши, на бутерброды.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Ежедневно кормим ребенка овощами, фруктами 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соками. В сутки дошкольник должен получать 250 г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овощей, до 200 г картофеля, фруктов и ягод по сезону до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250 г. Витамины Ваш ребенок может получить только из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свежих овощей-фруктов. Какие овощи? Пусть это будет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капуста, огурцы, помидоры, редиска, салат, зелень укропа 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петрушки. Соки и нектары тоже давайте каждый день. Если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не получается давать свежий сок, покупайте соки,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предназначенные для детского питания.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Хлеб выбирайте правильный, из цельных зерен, ржаной,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а макароны, сделанные из муки твердых сортов пшеницы.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Сливочное масло не более 20 г в день и растительное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масло (10 г), конечно, используем, лучше в уже готовые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блюда. Не давайте жирную пищу ребенку вечером. К ночи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активность работы желудка сильно снижается у ребенка, 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если пища не успеет перевариться до сна, то получите не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только проблемы с пищеварением, но и с крепким сном!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1.Если Вы кормите ребенка дома после детсада,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взгляните на меню дня перед уходом. Не готовьте те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продукты или блюда, которые он уже ел.</w:t>
      </w:r>
    </w:p>
    <w:p w:rsidR="009404B2" w:rsidRPr="004534B5" w:rsidRDefault="009404B2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34B5">
        <w:rPr>
          <w:rFonts w:ascii="Arial" w:eastAsia="Times New Roman" w:hAnsi="Arial" w:cs="Arial"/>
          <w:sz w:val="32"/>
          <w:szCs w:val="32"/>
          <w:lang w:eastAsia="ru-RU"/>
        </w:rPr>
        <w:t>2.Основные продукты для ежедневно питания были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перечислены, а вот такие , как твердый сыр, сметана, яйца,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рыба – не для ежедневного приема, 1 раз в 2- дня.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3.Пищу готовьте безопасную, например, мясо не целым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куском, а рубленное, чтобы ребенок не подавился.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lastRenderedPageBreak/>
        <w:t>4.Тоже относится и к рыбе: вынимайте все до одной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кости, или делайте фарш.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5. Так бывает, что ребенок отказывается есть ту или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иную пищу. Не уговаривайте, не заставляйте.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Поинтересуйтесь, почему не хочет, попробуйте сами. Вы же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тоже не все едите. Измените рецепт. Или этот же продукт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добавьте в другое блюдо.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6.Чистую питьевую воду ребенок может пить, сколько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хочет, а вот сладкие напитки нужно контролировать и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ограничивать, а особенно это касается магазинных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напитков.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В этом возрасте норма сахара – 50 г в день. В сладкой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газированной воде это превышение в 7 раз! Задумайтесь,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прежде чем покупать такой напиток.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7.Общая калорийность пищи примерно 1800 ккал, а по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весу в день ребенок должен съедать около 1,5 кг пищи.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Да, хлопотно это готовить отдельно здоровое питание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дошкольников, но ведь можно и для себя, взрослого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готовить правильную здоровую еду без острого, жирного,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сладкого. А предпочтение – овощам, фруктам. Это еще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будет отличным примером для ребенка и залогом семейного</w:t>
      </w:r>
      <w:r w:rsidRPr="004534B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534B5">
        <w:rPr>
          <w:rFonts w:ascii="Arial" w:eastAsia="Times New Roman" w:hAnsi="Arial" w:cs="Arial"/>
          <w:sz w:val="32"/>
          <w:szCs w:val="32"/>
          <w:lang w:eastAsia="ru-RU"/>
        </w:rPr>
        <w:t>здоровья!</w:t>
      </w: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9404B2" w:rsidRPr="004534B5" w:rsidRDefault="009404B2">
      <w:pPr>
        <w:rPr>
          <w:sz w:val="32"/>
          <w:szCs w:val="32"/>
        </w:rPr>
      </w:pPr>
    </w:p>
    <w:p w:rsidR="007F3D37" w:rsidRPr="00B37E6D" w:rsidRDefault="009404B2" w:rsidP="007F3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0"/>
          <w:szCs w:val="50"/>
          <w:u w:val="single"/>
          <w:lang w:eastAsia="ru-RU"/>
        </w:rPr>
      </w:pPr>
      <w:r w:rsidRPr="00B37E6D">
        <w:rPr>
          <w:rFonts w:ascii="Times New Roman" w:eastAsia="Times New Roman" w:hAnsi="Times New Roman" w:cs="Times New Roman"/>
          <w:b/>
          <w:color w:val="FF0000"/>
          <w:sz w:val="50"/>
          <w:szCs w:val="50"/>
          <w:u w:val="single"/>
          <w:lang w:eastAsia="ru-RU"/>
        </w:rPr>
        <w:t>Особенности питания детей в зимний период</w:t>
      </w:r>
    </w:p>
    <w:p w:rsidR="00B37E6D" w:rsidRPr="00B37E6D" w:rsidRDefault="009404B2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B37E6D">
        <w:rPr>
          <w:rFonts w:ascii="Arial" w:eastAsia="Times New Roman" w:hAnsi="Arial" w:cs="Arial"/>
          <w:sz w:val="32"/>
          <w:szCs w:val="32"/>
          <w:lang w:eastAsia="ru-RU"/>
        </w:rPr>
        <w:t xml:space="preserve">       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 период имеет свои особенности в организации правильного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 ребенка. Низкая температура воздуха оказывает определенное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на организм ребенка. Прежде всего, это повышенная отдача тепла,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т.е. высокие энергетические затраты организма, что влечет за собой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напряженность всех видов обмена веществ. В целях компенсации растущих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энергетических потерь в первую очередь необходимо увеличить белковый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компонент пищи. </w:t>
      </w:r>
    </w:p>
    <w:p w:rsidR="00B37E6D" w:rsidRDefault="00B37E6D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ежедневно должен получать мясные и рыбные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блюда и молочные продукты, в том числе творог. Особенно полезны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кисломолочные продукты, белок которых легче усваивается, а главное – они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 влияют на состав микрофлоры кишечника и тем самым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поддерживают оптимальное состояние здоровья ребенка.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период ребенок чаще болеет простудными заболеваниями,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острыми респираторными и другими инфекциями в результате не только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контактов с уже заболевшими, но и охлаждения организма, что резко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его сопротивляемость.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37E6D" w:rsidRPr="00B37E6D" w:rsidRDefault="009404B2" w:rsidP="00B37E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Устойчивость ребенка к заболеваниям во многом определяется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достаточной обеспеченностью его организма витаминами. </w:t>
      </w:r>
    </w:p>
    <w:p w:rsidR="00B37E6D" w:rsidRDefault="009404B2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высока</w:t>
      </w:r>
      <w:r w:rsidR="00B37E6D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таких витаминов, как аскорбиновая кислота, витамины группы</w:t>
      </w:r>
      <w:proofErr w:type="gramStart"/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А, а также каротин, из которого вырабатывается витамин А.</w:t>
      </w:r>
      <w:r w:rsid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рацион ребенка целесообразно ежедневно включать продукты,</w:t>
      </w:r>
      <w:r w:rsid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богатые витаминами: свежие овощи, фрукты, зелень.</w:t>
      </w:r>
    </w:p>
    <w:p w:rsidR="009404B2" w:rsidRPr="00B37E6D" w:rsidRDefault="00B37E6D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зимой за время долгого хранения содержание витаминов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овощах и фруктах резко снижается. Поэтому наряду со свежими овощами и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фруктами детям целесообразно давать соки, фруктовые и ягодные пюре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промышленного производства, обогащенные витаминами. Можно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использовать и быстрозамороженные продукты, в которых, благодаря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современным технологиям, гарантирована сохранность витаминов.</w:t>
      </w:r>
    </w:p>
    <w:p w:rsidR="00B37E6D" w:rsidRDefault="009404B2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Зимнее питание детей: особенности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Холода наступают, и организму малыша приходится трудиться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усиленном темпе с целью восполнения энергетических потерь.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Поэтому в этот период важна правильная организация и режим</w:t>
      </w:r>
      <w:r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питания ребенка.</w:t>
      </w:r>
      <w:r w:rsid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4B2" w:rsidRPr="00B37E6D" w:rsidRDefault="00B37E6D" w:rsidP="00B3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 питание детей должно быть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сбалансированным, насыщенным витаминами и минералами.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Безусловным источником полезных веществ и компонентов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являются свежие фрукты и овощи. Какие фрукты и овощи можно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дать вашему малышу зимой?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Фрукты. Если у вашего крохи нет аллергии, то предложите ему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апельсины, хурму, мандарины, богатые на витамин С. В странах,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они растут, они дозревают как раз к нашей зиме, а </w:t>
      </w:r>
      <w:proofErr w:type="gramStart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летом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наоборот считаются</w:t>
      </w:r>
      <w:proofErr w:type="gramEnd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прошлогодними. Бананы смогут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восполнить детский организм калием и каротином.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Самые полезные овощи для питания ребенка зимой – это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капуста (содержит витамин</w:t>
      </w:r>
      <w:proofErr w:type="gramStart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клетчатку), морковь (источник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витамина А, каротина, клетчатки), свекла (хоть и содержит мало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витаминов, зато в ней много клетчатки). Лук и чеснок становятся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никогда значимыми именно зимой. В питание детей до года их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вводить очень осторожно. Добавляйте их в измельченном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виде в пюре и суп.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фруктовые заготовки можно предложить малышу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года, добавив фрукты в компот, фруктовое пюре, кисель и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т.д. Квашеная капуста, а также другие овощные заготовки содержат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большое количество уксуса и соли, поэтому их лучше всего давать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ребенку после 3-х 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Натуральный мед приобретает огромное значение в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холодную пору, когда снижаются защитные функции организма.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нужно употреблять с теплой водой, тогда он сохраняет все свои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весьма полезные свойства.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питание зимой, так же как и питание </w:t>
      </w:r>
      <w:proofErr w:type="gramStart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быть обычным по калорийности и включать в себя все</w:t>
      </w:r>
      <w:r w:rsidR="009404B2" w:rsidRPr="00B37E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необходимые для нормального развития ребенка продукты.</w:t>
      </w: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Pr="00B37E6D" w:rsidRDefault="009404B2">
      <w:pPr>
        <w:rPr>
          <w:rFonts w:ascii="Times New Roman" w:hAnsi="Times New Roman" w:cs="Times New Roman"/>
          <w:sz w:val="28"/>
          <w:szCs w:val="28"/>
        </w:rPr>
      </w:pPr>
    </w:p>
    <w:p w:rsidR="009404B2" w:rsidRDefault="007F3D37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1" name="Рисунок 1" descr="http://38.xn--80aadkum9bf.xn--p1ai/wp-content/uploads/2019/0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xn--80aadkum9bf.xn--p1ai/wp-content/uploads/2019/06/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37" w:rsidRDefault="007F3D37"/>
    <w:p w:rsidR="007F3D37" w:rsidRDefault="007F3D37"/>
    <w:p w:rsidR="007F3D37" w:rsidRDefault="007F3D37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2" name="Рисунок 2" descr="http://mdou36.ru/wp-content/uploads/2020/1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36.ru/wp-content/uploads/2020/11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37" w:rsidRDefault="007F3D37"/>
    <w:p w:rsidR="007F3D37" w:rsidRDefault="007F3D37"/>
    <w:p w:rsidR="007F3D37" w:rsidRDefault="007F3D37">
      <w:r>
        <w:rPr>
          <w:noProof/>
          <w:lang w:eastAsia="ru-RU"/>
        </w:rPr>
        <w:lastRenderedPageBreak/>
        <w:drawing>
          <wp:inline distT="0" distB="0" distL="0" distR="0">
            <wp:extent cx="5940425" cy="8402688"/>
            <wp:effectExtent l="0" t="0" r="3175" b="0"/>
            <wp:docPr id="3" name="Рисунок 3" descr="https://skazka3-svetly.caduk.ru/images/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azka3-svetly.caduk.ru/images/clip_image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37" w:rsidRDefault="007F3D37"/>
    <w:p w:rsidR="007F3D37" w:rsidRDefault="007F3D37"/>
    <w:p w:rsidR="007F3D37" w:rsidRDefault="007F3D37"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4" name="Рисунок 4" descr="http://mbdou8.obraleksin.ru/sites/obraleksin.ru/files/epage/464/images/%D0%B2%D0%B8%D1%82%D0%B0%D0%BC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8.obraleksin.ru/sites/obraleksin.ru/files/epage/464/images/%D0%B2%D0%B8%D1%82%D0%B0%D0%BC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37" w:rsidRDefault="007F3D37"/>
    <w:p w:rsidR="007F3D37" w:rsidRDefault="007F3D37"/>
    <w:p w:rsidR="007F3D37" w:rsidRDefault="007F3D37"/>
    <w:p w:rsidR="007F3D37" w:rsidRDefault="007F3D37">
      <w:r>
        <w:rPr>
          <w:noProof/>
          <w:lang w:eastAsia="ru-RU"/>
        </w:rPr>
        <w:drawing>
          <wp:inline distT="0" distB="0" distL="0" distR="0">
            <wp:extent cx="5940425" cy="8402160"/>
            <wp:effectExtent l="0" t="0" r="3175" b="0"/>
            <wp:docPr id="5" name="Рисунок 5" descr="http://dskv21.my1.ru/_si/0/9633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kv21.my1.ru/_si/0/96332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D37" w:rsidSect="00540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57F"/>
    <w:rsid w:val="00296EA2"/>
    <w:rsid w:val="004534B5"/>
    <w:rsid w:val="005405C0"/>
    <w:rsid w:val="007F3D37"/>
    <w:rsid w:val="009404B2"/>
    <w:rsid w:val="00A9197B"/>
    <w:rsid w:val="00B37E6D"/>
    <w:rsid w:val="00C70DA3"/>
    <w:rsid w:val="00D3150F"/>
    <w:rsid w:val="00D40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9404B2"/>
  </w:style>
  <w:style w:type="paragraph" w:styleId="a3">
    <w:name w:val="Balloon Text"/>
    <w:basedOn w:val="a"/>
    <w:link w:val="a4"/>
    <w:uiPriority w:val="99"/>
    <w:semiHidden/>
    <w:unhideWhenUsed/>
    <w:rsid w:val="00B3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8</cp:revision>
  <dcterms:created xsi:type="dcterms:W3CDTF">2022-09-19T08:11:00Z</dcterms:created>
  <dcterms:modified xsi:type="dcterms:W3CDTF">2022-09-20T06:54:00Z</dcterms:modified>
</cp:coreProperties>
</file>