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69" w:rsidRPr="001A1869" w:rsidRDefault="001A1869" w:rsidP="001A1869">
      <w:pPr>
        <w:jc w:val="center"/>
        <w:rPr>
          <w:rFonts w:ascii="Century Gothic" w:hAnsi="Century Gothic"/>
          <w:b/>
          <w:bCs/>
          <w:i/>
          <w:color w:val="1F497D" w:themeColor="text2"/>
          <w:sz w:val="32"/>
          <w:szCs w:val="32"/>
        </w:rPr>
      </w:pPr>
      <w:bookmarkStart w:id="0" w:name="_GoBack"/>
      <w:bookmarkEnd w:id="0"/>
      <w:r w:rsidRPr="001A1869">
        <w:rPr>
          <w:rFonts w:ascii="Century Gothic" w:hAnsi="Century Gothic"/>
          <w:b/>
          <w:bCs/>
          <w:i/>
          <w:color w:val="1F497D" w:themeColor="text2"/>
          <w:sz w:val="32"/>
          <w:szCs w:val="32"/>
        </w:rPr>
        <w:t>Консультация для родителей</w:t>
      </w:r>
    </w:p>
    <w:p w:rsidR="001A1869" w:rsidRDefault="001A1869" w:rsidP="001A1869">
      <w:pPr>
        <w:jc w:val="center"/>
        <w:rPr>
          <w:rFonts w:ascii="Century Gothic" w:hAnsi="Century Gothic"/>
          <w:b/>
          <w:bCs/>
          <w:i/>
          <w:color w:val="1F497D" w:themeColor="text2"/>
          <w:sz w:val="32"/>
          <w:szCs w:val="32"/>
        </w:rPr>
      </w:pPr>
      <w:r w:rsidRPr="001A1869">
        <w:rPr>
          <w:rFonts w:ascii="Century Gothic" w:hAnsi="Century Gothic"/>
          <w:b/>
          <w:bCs/>
          <w:i/>
          <w:color w:val="1F497D" w:themeColor="text2"/>
          <w:sz w:val="32"/>
          <w:szCs w:val="32"/>
        </w:rPr>
        <w:t>«Как организовать детский досуг зимой?»</w:t>
      </w:r>
    </w:p>
    <w:p w:rsidR="001A1869" w:rsidRPr="001A1869" w:rsidRDefault="001A1869" w:rsidP="001A1869">
      <w:pPr>
        <w:jc w:val="center"/>
        <w:rPr>
          <w:rFonts w:ascii="Century Gothic" w:hAnsi="Century Gothic"/>
          <w:b/>
          <w:bCs/>
          <w:i/>
          <w:color w:val="1F497D" w:themeColor="text2"/>
          <w:sz w:val="32"/>
          <w:szCs w:val="32"/>
        </w:rPr>
      </w:pPr>
    </w:p>
    <w:p w:rsidR="001A1869" w:rsidRDefault="001A1869" w:rsidP="001A1869">
      <w:pPr>
        <w:jc w:val="center"/>
        <w:rPr>
          <w:rFonts w:ascii="Century Gothic" w:hAnsi="Century Gothic"/>
          <w:color w:val="0070C0"/>
          <w:sz w:val="32"/>
          <w:szCs w:val="32"/>
        </w:rPr>
      </w:pPr>
      <w:r w:rsidRPr="001A1869">
        <w:rPr>
          <w:rFonts w:ascii="Century Gothic" w:hAnsi="Century Gothic"/>
          <w:color w:val="0070C0"/>
          <w:sz w:val="32"/>
          <w:szCs w:val="32"/>
        </w:rPr>
        <w:t xml:space="preserve">Многие родители считают, что зимой организовать интересный досуг для детей на улице не представляется возможным, однако, это совсем не так. Зимой можно научить малыша кататься на лыжах, отправиться с ним в парк зимних развлечений и покататься </w:t>
      </w:r>
      <w:proofErr w:type="gramStart"/>
      <w:r w:rsidRPr="001A1869">
        <w:rPr>
          <w:rFonts w:ascii="Century Gothic" w:hAnsi="Century Gothic"/>
          <w:color w:val="0070C0"/>
          <w:sz w:val="32"/>
          <w:szCs w:val="32"/>
        </w:rPr>
        <w:t>там</w:t>
      </w:r>
      <w:proofErr w:type="gramEnd"/>
      <w:r w:rsidRPr="001A1869">
        <w:rPr>
          <w:rFonts w:ascii="Century Gothic" w:hAnsi="Century Gothic"/>
          <w:color w:val="0070C0"/>
          <w:sz w:val="32"/>
          <w:szCs w:val="32"/>
        </w:rPr>
        <w:t xml:space="preserve"> на санках или ватрушках, а также построить огромный замок из снега, слепить смешного снеговика, поиграть в настоящую войну снежками или просто погул</w:t>
      </w:r>
      <w:r>
        <w:rPr>
          <w:rFonts w:ascii="Century Gothic" w:hAnsi="Century Gothic"/>
          <w:color w:val="0070C0"/>
          <w:sz w:val="32"/>
          <w:szCs w:val="32"/>
        </w:rPr>
        <w:t xml:space="preserve">ять по прекрасному заснеженному </w:t>
      </w:r>
      <w:r w:rsidRPr="001A1869">
        <w:rPr>
          <w:rFonts w:ascii="Century Gothic" w:hAnsi="Century Gothic"/>
          <w:color w:val="0070C0"/>
          <w:sz w:val="32"/>
          <w:szCs w:val="32"/>
        </w:rPr>
        <w:t>лесу.</w:t>
      </w:r>
    </w:p>
    <w:p w:rsidR="001A1869" w:rsidRDefault="001A1869" w:rsidP="001A1869">
      <w:pPr>
        <w:jc w:val="center"/>
        <w:rPr>
          <w:rFonts w:ascii="Century Gothic" w:hAnsi="Century Gothic"/>
          <w:color w:val="0070C0"/>
          <w:sz w:val="32"/>
          <w:szCs w:val="32"/>
        </w:rPr>
      </w:pPr>
    </w:p>
    <w:p w:rsidR="001A1869" w:rsidRDefault="001A1869" w:rsidP="001A1869">
      <w:pPr>
        <w:jc w:val="center"/>
        <w:rPr>
          <w:rFonts w:ascii="Century Gothic" w:hAnsi="Century Gothic"/>
          <w:color w:val="0070C0"/>
          <w:sz w:val="32"/>
          <w:szCs w:val="32"/>
        </w:rPr>
      </w:pPr>
      <w:r w:rsidRPr="001A1869">
        <w:rPr>
          <w:rFonts w:ascii="Century Gothic" w:hAnsi="Century Gothic"/>
          <w:color w:val="0070C0"/>
          <w:sz w:val="32"/>
          <w:szCs w:val="32"/>
        </w:rPr>
        <w:br/>
      </w:r>
      <w:r>
        <w:rPr>
          <w:rFonts w:ascii="Century Gothic" w:hAnsi="Century Gothic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40425" cy="42437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869">
        <w:rPr>
          <w:rFonts w:ascii="Century Gothic" w:hAnsi="Century Gothic"/>
          <w:color w:val="0070C0"/>
          <w:sz w:val="32"/>
          <w:szCs w:val="32"/>
        </w:rPr>
        <w:br/>
      </w:r>
      <w:r w:rsidRPr="001A1869">
        <w:rPr>
          <w:rFonts w:ascii="Century Gothic" w:hAnsi="Century Gothic"/>
          <w:b/>
          <w:bCs/>
          <w:color w:val="0070C0"/>
          <w:sz w:val="32"/>
          <w:szCs w:val="32"/>
        </w:rPr>
        <w:lastRenderedPageBreak/>
        <w:t>К числу интересных зимних развлечений</w:t>
      </w:r>
      <w:r w:rsidRPr="001A1869">
        <w:rPr>
          <w:rFonts w:ascii="Century Gothic" w:hAnsi="Century Gothic"/>
          <w:color w:val="0070C0"/>
          <w:sz w:val="32"/>
          <w:szCs w:val="32"/>
        </w:rPr>
        <w:t>, которые помогут родителям определиться, чем занять ребенка, можно отнести познавательные уличные игры, которые понравятся всем без исключения малышам, ведь им всегда интересно все новое. </w:t>
      </w:r>
      <w:r w:rsidRPr="001A1869">
        <w:rPr>
          <w:rFonts w:ascii="Century Gothic" w:hAnsi="Century Gothic"/>
          <w:color w:val="0070C0"/>
          <w:sz w:val="32"/>
          <w:szCs w:val="32"/>
        </w:rPr>
        <w:br/>
      </w:r>
      <w:r w:rsidRPr="001A1869">
        <w:rPr>
          <w:rFonts w:ascii="Century Gothic" w:hAnsi="Century Gothic"/>
          <w:b/>
          <w:bCs/>
          <w:color w:val="0070C0"/>
          <w:sz w:val="32"/>
          <w:szCs w:val="32"/>
        </w:rPr>
        <w:t>Можно поиграть</w:t>
      </w:r>
      <w:r w:rsidRPr="001A1869">
        <w:rPr>
          <w:rFonts w:ascii="Century Gothic" w:hAnsi="Century Gothic"/>
          <w:color w:val="0070C0"/>
          <w:sz w:val="32"/>
          <w:szCs w:val="32"/>
        </w:rPr>
        <w:t xml:space="preserve"> в «следопытов», изучая различные следы, оставленные на снегу людьми, животными и машинами. Можно взять из дома бутылку с водой, в которой предварительно разведена акварельная краска и </w:t>
      </w:r>
      <w:proofErr w:type="gramStart"/>
      <w:r w:rsidRPr="001A1869">
        <w:rPr>
          <w:rFonts w:ascii="Century Gothic" w:hAnsi="Century Gothic"/>
          <w:color w:val="0070C0"/>
          <w:sz w:val="32"/>
          <w:szCs w:val="32"/>
        </w:rPr>
        <w:t>устроить</w:t>
      </w:r>
      <w:proofErr w:type="gramEnd"/>
      <w:r w:rsidRPr="001A1869">
        <w:rPr>
          <w:rFonts w:ascii="Century Gothic" w:hAnsi="Century Gothic"/>
          <w:color w:val="0070C0"/>
          <w:sz w:val="32"/>
          <w:szCs w:val="32"/>
        </w:rPr>
        <w:t xml:space="preserve"> увлекательный урок рисования на снежной поверхности. А можно попросить малыша взять немного снега с улицы домой, чтобы показать, как в теплой комнатной атмосфере он превратится в воду. Вариантов, чем занять ребенка на улице зимой, на самом деле множество.</w:t>
      </w:r>
    </w:p>
    <w:p w:rsidR="007524C0" w:rsidRPr="001A1869" w:rsidRDefault="001A1869" w:rsidP="001A1869">
      <w:pPr>
        <w:jc w:val="center"/>
        <w:rPr>
          <w:rFonts w:ascii="Century Gothic" w:hAnsi="Century Gothic"/>
          <w:color w:val="0070C0"/>
          <w:sz w:val="32"/>
          <w:szCs w:val="32"/>
        </w:rPr>
      </w:pPr>
      <w:r w:rsidRPr="001A1869">
        <w:rPr>
          <w:rFonts w:ascii="Century Gothic" w:hAnsi="Century Gothic"/>
          <w:color w:val="0070C0"/>
          <w:sz w:val="32"/>
          <w:szCs w:val="32"/>
        </w:rPr>
        <w:br/>
      </w:r>
      <w:r>
        <w:rPr>
          <w:rFonts w:ascii="Century Gothic" w:hAnsi="Century Gothic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40425" cy="43154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4C0" w:rsidRPr="001A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9"/>
    <w:rsid w:val="000E2AF2"/>
    <w:rsid w:val="00114D86"/>
    <w:rsid w:val="001A1869"/>
    <w:rsid w:val="001D7687"/>
    <w:rsid w:val="00523DFB"/>
    <w:rsid w:val="00565009"/>
    <w:rsid w:val="006002CC"/>
    <w:rsid w:val="00724E82"/>
    <w:rsid w:val="007524C0"/>
    <w:rsid w:val="00932CDB"/>
    <w:rsid w:val="00D558D9"/>
    <w:rsid w:val="00E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ясмина</cp:lastModifiedBy>
  <cp:revision>2</cp:revision>
  <dcterms:created xsi:type="dcterms:W3CDTF">2016-02-11T08:29:00Z</dcterms:created>
  <dcterms:modified xsi:type="dcterms:W3CDTF">2016-02-11T08:29:00Z</dcterms:modified>
</cp:coreProperties>
</file>