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84" w:rsidRPr="00A01B84" w:rsidRDefault="00A01B84" w:rsidP="00A01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r w:rsidRPr="00A01B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«Особенности развития словаря детей старшего</w:t>
      </w:r>
    </w:p>
    <w:p w:rsidR="00A01B84" w:rsidRPr="00A01B84" w:rsidRDefault="00A01B84" w:rsidP="00A01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дошкольного возраста»</w:t>
      </w:r>
    </w:p>
    <w:p w:rsidR="00A01B84" w:rsidRPr="00A01B84" w:rsidRDefault="00A01B84" w:rsidP="00A01B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 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Особенности развития детского словаря достаточно полно изучены в физиологии, психологии, психолингвистике. В развитии словаря детей дошкольного возраста выделяют две стороны: 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  <w:t>количественный рост словарного запаса и его качественное развитие, т.е. овладение значениями слов.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    К старшему дошкольному возрасту количественный словарь ребенка может достигать 3500-4000 слов. Связано это с тем, что развивается личность ребенка в целом, растет и развивается сознание. Старший дошкольник начинает мыслить на основе общих представлений, его внимание становится более целенаправленным, устойчивым. Расширяется круг интересов, совершенствуется деятельность. На этой основе и происходит дальнейшее расширение и углубление круга </w:t>
      </w:r>
      <w:proofErr w:type="gram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представлений</w:t>
      </w:r>
      <w:proofErr w:type="gram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рост словаря.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5-6 лет владеют бытовым словарем на уровне разговорного языка взрослых, употребляет слова не только с обобщающим, но и с отвлеченным значением - горе, радость, смелость. 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них появляется большой интерес к слову, к его значению. Наблюдается и словотворчество - в тех случаях, когда в словаре ребенка не находится нужного слова.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proofErr w:type="gramStart"/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старшем дошкольном возрасте необходимо расширять запас слов за счет названий предметов, качеств, действий; активизировать словарь: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употреблять наиболее подходящие по смыслу слова при обозначении признаков и качеств предметов; формировать умение подбирать слова с противоположным значением (сильный - слабый, стоять - бежать), со сходным значением (прыгать - скакать); использовать слова, обозначающие материалы (дерево, металл, стекло, пластмасса и др.);</w:t>
      </w:r>
      <w:proofErr w:type="gram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учить осмысливать образные выражения в загадках, объяснять смысл поговорок.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Усиливается работа над смысловой стороной слова, усвоение детьми выразительных средств языка.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 старшем дошкольном возрасте продолжаются занятия по обогащению словаря детей. 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Наглядные методы (экскурсии, наблюдения, обследование предметов, рассматривание картин и  др.) занимают ведущее место, но усложнение состоит в расширении круга предметов и материалов, их признаков. Ознакомление со словом идет в определенном контексте в  словосочетании или предложении.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Особое внимание уделяется обогащению детской речи прилагательными и глаголами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, выражающими качества и действия наблюдаемых объектов.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Одновременно с углублением знаний происходит освоение слов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, более точно характеризующих разнообразные признаки предметов и действий.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Также речь детей обогащается прилагательными, которые обозначают большее количество признаков с более тонким их различием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(оттенки цветов, состояние предметов, различия в размере, форме и др.). В словарь вводятся также наречия, характеризующие качества действий (облака плывут медленно).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Только в старшем дошкольном возрасте начинаются самостоятельные занятия по сравнению предметов.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Они проводятся для формирования умения наиболее точно подбирать слова для характеристики предметов.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Существуют определенные требования </w:t>
      </w:r>
      <w:proofErr w:type="gram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такого</w:t>
      </w:r>
      <w:proofErr w:type="gram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рода непосредственно образовательной деятельности: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1)  предметы для сравнения подбираются с достаточным количеством сравниваемых признаков (цвет, форма, величина, части, детали, материал, назначение др.; 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2) сравнение должно быть плановым, последовательным - от сравнения предметов в целом к вычленению и сравнению частей и затем к обобщению;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     3) основными приемами обучения должны быть вопросы и указания, помогающие детям последовательно сравнивать, замечать те особенности, которые они сами не видят, точно формулировать ответ и подбирать нужное слово;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4) дети должны проявлять максимум речевой активности.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     Проводится непосредственно образовательная деятельность по формированию родовых понятий на основе обобщения групп предметов различных видов.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 Таким образом, на основе рассматривания, обследования, сравнения и обобщения предметов у детей старшего дошкольного возраста постепенно формируется понятийный характер слов.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Объяснять значения слов старшим дошкольникам уже можно опираясь не только на наглядность, но и через уже усвоенные слова.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Смысловая сторона речи развивается и в процессе работы над антонимами. 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используются приемы работы с изолированными словами, затем - с такими же словами в предложениях и связных высказываниях: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 подбор антонима к заданному слову;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отыскивание антонимов в рассказах, пословицах, поговорках;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</w:t>
      </w:r>
      <w:proofErr w:type="spell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договаривание</w:t>
      </w:r>
      <w:proofErr w:type="spell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предложения с антонимами;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составление предложений и связных высказываний с заданной парой антонимов.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Большие возможности открываются в старшем дошкольном возрасте для работы над синонимами. </w:t>
      </w: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Знаток русского слова Л.В.Успенский советовал родителям и педагогам с "малых лет развивать в ребенке способность пользоваться синонимами. </w:t>
      </w:r>
      <w:proofErr w:type="gram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Научите его играть в похожие слова: вы называете слово «бегать», а он пусть подбирает вам три (пять) синонимов: носиться, мчаться, удирать, улепетывать, пробегать. </w:t>
      </w:r>
      <w:proofErr w:type="gramEnd"/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Он подберет, а вы с ним разберите: что удачно, что - нет и почему именно".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Выделяются такие приемы работы с синонимами: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 подбор синонимов к изолированному слову;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объяснение выбора слов в синонимическом ряду.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Целесообразно также использовать следующие приемы: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составление предложений со словами синонимического ряда;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составление рассказа со словами синонимического ряда.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1B8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 этом возрастном этапе продолжается работа с многозначными словами.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аспекты работы над смысловой стороной слова взаимосвязаны и переплетаются. Все виды лексической работы проводятся в форме словесных игр, упражнений, выполнения творческих заданий во взаимосвязи с другими речевыми задачами.</w:t>
      </w:r>
    </w:p>
    <w:p w:rsidR="00A01B84" w:rsidRPr="00A01B84" w:rsidRDefault="00A01B84" w:rsidP="00A01B8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В итоге у детей должен накапливаться значительный объем знаний и соответствующий словарь, что должно обеспечивать свободное их общение в широком плане (общение </w:t>
      </w:r>
      <w:proofErr w:type="gramStart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A01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сверстниками, понимание литературных произведений, теле- и радиопередач т.п.). Этот словарь должен характеризоваться разнообразием тематики, в нем представлены все части речи, что позволит сделать речь ребенка в конце дошкольного детства содержательной, достаточно точной и выразительной. </w:t>
      </w:r>
    </w:p>
    <w:p w:rsidR="00D540F2" w:rsidRDefault="00D540F2"/>
    <w:sectPr w:rsidR="00D540F2" w:rsidSect="00D540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C5" w:rsidRDefault="007E65C5" w:rsidP="00A01B84">
      <w:pPr>
        <w:spacing w:after="0" w:line="240" w:lineRule="auto"/>
      </w:pPr>
      <w:r>
        <w:separator/>
      </w:r>
    </w:p>
  </w:endnote>
  <w:endnote w:type="continuationSeparator" w:id="0">
    <w:p w:rsidR="007E65C5" w:rsidRDefault="007E65C5" w:rsidP="00A0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010621"/>
      <w:docPartObj>
        <w:docPartGallery w:val="Page Numbers (Bottom of Page)"/>
        <w:docPartUnique/>
      </w:docPartObj>
    </w:sdtPr>
    <w:sdtContent>
      <w:p w:rsidR="00A01B84" w:rsidRDefault="00A01B84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01B84" w:rsidRDefault="00A01B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C5" w:rsidRDefault="007E65C5" w:rsidP="00A01B84">
      <w:pPr>
        <w:spacing w:after="0" w:line="240" w:lineRule="auto"/>
      </w:pPr>
      <w:r>
        <w:separator/>
      </w:r>
    </w:p>
  </w:footnote>
  <w:footnote w:type="continuationSeparator" w:id="0">
    <w:p w:rsidR="007E65C5" w:rsidRDefault="007E65C5" w:rsidP="00A0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B84"/>
    <w:rsid w:val="00005D6B"/>
    <w:rsid w:val="0004532E"/>
    <w:rsid w:val="000500F6"/>
    <w:rsid w:val="00050730"/>
    <w:rsid w:val="000543DD"/>
    <w:rsid w:val="0006635F"/>
    <w:rsid w:val="00081AAA"/>
    <w:rsid w:val="0008506B"/>
    <w:rsid w:val="000851AD"/>
    <w:rsid w:val="00087F07"/>
    <w:rsid w:val="000919D2"/>
    <w:rsid w:val="00094BD5"/>
    <w:rsid w:val="000A4D85"/>
    <w:rsid w:val="000B5614"/>
    <w:rsid w:val="000C3D52"/>
    <w:rsid w:val="000C57FC"/>
    <w:rsid w:val="000D09B1"/>
    <w:rsid w:val="000F0510"/>
    <w:rsid w:val="00112561"/>
    <w:rsid w:val="001219D1"/>
    <w:rsid w:val="001649CD"/>
    <w:rsid w:val="00167B60"/>
    <w:rsid w:val="00170BA8"/>
    <w:rsid w:val="0018192B"/>
    <w:rsid w:val="001A1C3B"/>
    <w:rsid w:val="001A687A"/>
    <w:rsid w:val="002003D3"/>
    <w:rsid w:val="00202372"/>
    <w:rsid w:val="00217CB5"/>
    <w:rsid w:val="00237847"/>
    <w:rsid w:val="00251BE1"/>
    <w:rsid w:val="002525ED"/>
    <w:rsid w:val="00255F13"/>
    <w:rsid w:val="00270162"/>
    <w:rsid w:val="002922AF"/>
    <w:rsid w:val="002A3DF8"/>
    <w:rsid w:val="002A5D22"/>
    <w:rsid w:val="002B0550"/>
    <w:rsid w:val="0031667B"/>
    <w:rsid w:val="00326686"/>
    <w:rsid w:val="00377A12"/>
    <w:rsid w:val="00394033"/>
    <w:rsid w:val="003A7603"/>
    <w:rsid w:val="003B5701"/>
    <w:rsid w:val="003B5DC7"/>
    <w:rsid w:val="003B5FFD"/>
    <w:rsid w:val="003C7FFE"/>
    <w:rsid w:val="00410182"/>
    <w:rsid w:val="0043736D"/>
    <w:rsid w:val="0045254B"/>
    <w:rsid w:val="004544D3"/>
    <w:rsid w:val="004852EF"/>
    <w:rsid w:val="00487494"/>
    <w:rsid w:val="0049123D"/>
    <w:rsid w:val="004B6349"/>
    <w:rsid w:val="004C5AD1"/>
    <w:rsid w:val="004E1CE9"/>
    <w:rsid w:val="004E77A7"/>
    <w:rsid w:val="004F116E"/>
    <w:rsid w:val="0050506D"/>
    <w:rsid w:val="005129B1"/>
    <w:rsid w:val="0051726F"/>
    <w:rsid w:val="0052073B"/>
    <w:rsid w:val="005352A1"/>
    <w:rsid w:val="00536C19"/>
    <w:rsid w:val="0056216F"/>
    <w:rsid w:val="00576029"/>
    <w:rsid w:val="00581B73"/>
    <w:rsid w:val="00587408"/>
    <w:rsid w:val="005A0080"/>
    <w:rsid w:val="005A6414"/>
    <w:rsid w:val="005C0E1D"/>
    <w:rsid w:val="005C3D6D"/>
    <w:rsid w:val="005C643D"/>
    <w:rsid w:val="005C6FED"/>
    <w:rsid w:val="005F06EE"/>
    <w:rsid w:val="006227D8"/>
    <w:rsid w:val="00622C05"/>
    <w:rsid w:val="00630727"/>
    <w:rsid w:val="00662DAF"/>
    <w:rsid w:val="00663836"/>
    <w:rsid w:val="00675261"/>
    <w:rsid w:val="006963A3"/>
    <w:rsid w:val="00696548"/>
    <w:rsid w:val="006B39AE"/>
    <w:rsid w:val="006B534A"/>
    <w:rsid w:val="006B79DB"/>
    <w:rsid w:val="006D3C3E"/>
    <w:rsid w:val="00712627"/>
    <w:rsid w:val="007247DC"/>
    <w:rsid w:val="007501D3"/>
    <w:rsid w:val="007528E6"/>
    <w:rsid w:val="00760A8A"/>
    <w:rsid w:val="0076168B"/>
    <w:rsid w:val="00785F5E"/>
    <w:rsid w:val="007A3260"/>
    <w:rsid w:val="007C4908"/>
    <w:rsid w:val="007C668E"/>
    <w:rsid w:val="007D3769"/>
    <w:rsid w:val="007D724F"/>
    <w:rsid w:val="007E65C5"/>
    <w:rsid w:val="007F0FF8"/>
    <w:rsid w:val="007F1A89"/>
    <w:rsid w:val="00802EAC"/>
    <w:rsid w:val="00822064"/>
    <w:rsid w:val="0082619E"/>
    <w:rsid w:val="008341B6"/>
    <w:rsid w:val="00854A29"/>
    <w:rsid w:val="0088600F"/>
    <w:rsid w:val="0089504F"/>
    <w:rsid w:val="008969A2"/>
    <w:rsid w:val="008B50B2"/>
    <w:rsid w:val="008B59A1"/>
    <w:rsid w:val="008C4E70"/>
    <w:rsid w:val="008E3819"/>
    <w:rsid w:val="008E63BC"/>
    <w:rsid w:val="008F784A"/>
    <w:rsid w:val="00904273"/>
    <w:rsid w:val="009051BC"/>
    <w:rsid w:val="0091706E"/>
    <w:rsid w:val="009176E3"/>
    <w:rsid w:val="00923D8E"/>
    <w:rsid w:val="0093509C"/>
    <w:rsid w:val="00936C66"/>
    <w:rsid w:val="00966718"/>
    <w:rsid w:val="0098193E"/>
    <w:rsid w:val="0098251B"/>
    <w:rsid w:val="009906AD"/>
    <w:rsid w:val="009B2F9E"/>
    <w:rsid w:val="009B6767"/>
    <w:rsid w:val="009B753B"/>
    <w:rsid w:val="009C0B17"/>
    <w:rsid w:val="009C0FA0"/>
    <w:rsid w:val="009C4114"/>
    <w:rsid w:val="009D4FB0"/>
    <w:rsid w:val="009D7CF3"/>
    <w:rsid w:val="009F1E2E"/>
    <w:rsid w:val="009F47B9"/>
    <w:rsid w:val="009F4B5C"/>
    <w:rsid w:val="00A01B84"/>
    <w:rsid w:val="00A07851"/>
    <w:rsid w:val="00A22B7C"/>
    <w:rsid w:val="00A2576D"/>
    <w:rsid w:val="00A409E9"/>
    <w:rsid w:val="00A51CFF"/>
    <w:rsid w:val="00A72832"/>
    <w:rsid w:val="00A853D9"/>
    <w:rsid w:val="00A907B7"/>
    <w:rsid w:val="00A97481"/>
    <w:rsid w:val="00A97F04"/>
    <w:rsid w:val="00AC4B8E"/>
    <w:rsid w:val="00AE4184"/>
    <w:rsid w:val="00B034C5"/>
    <w:rsid w:val="00B034F1"/>
    <w:rsid w:val="00B15A3C"/>
    <w:rsid w:val="00B320BF"/>
    <w:rsid w:val="00B34561"/>
    <w:rsid w:val="00B34985"/>
    <w:rsid w:val="00B43771"/>
    <w:rsid w:val="00B47BBE"/>
    <w:rsid w:val="00B708ED"/>
    <w:rsid w:val="00B87E5C"/>
    <w:rsid w:val="00B92547"/>
    <w:rsid w:val="00B92CB3"/>
    <w:rsid w:val="00B938BE"/>
    <w:rsid w:val="00B96B59"/>
    <w:rsid w:val="00BB4D3F"/>
    <w:rsid w:val="00BB6EE1"/>
    <w:rsid w:val="00BC09FB"/>
    <w:rsid w:val="00BC121A"/>
    <w:rsid w:val="00BD7795"/>
    <w:rsid w:val="00BD7C45"/>
    <w:rsid w:val="00BE1D09"/>
    <w:rsid w:val="00BF2E3D"/>
    <w:rsid w:val="00BF394F"/>
    <w:rsid w:val="00BF7038"/>
    <w:rsid w:val="00C00685"/>
    <w:rsid w:val="00C37B26"/>
    <w:rsid w:val="00C43900"/>
    <w:rsid w:val="00C47230"/>
    <w:rsid w:val="00C5199E"/>
    <w:rsid w:val="00C54C6C"/>
    <w:rsid w:val="00C60505"/>
    <w:rsid w:val="00C716BA"/>
    <w:rsid w:val="00C83FAC"/>
    <w:rsid w:val="00C85751"/>
    <w:rsid w:val="00C865F3"/>
    <w:rsid w:val="00CA5AF5"/>
    <w:rsid w:val="00CB240E"/>
    <w:rsid w:val="00CB3046"/>
    <w:rsid w:val="00CB7F77"/>
    <w:rsid w:val="00CD672C"/>
    <w:rsid w:val="00D00BAF"/>
    <w:rsid w:val="00D02AEF"/>
    <w:rsid w:val="00D02E42"/>
    <w:rsid w:val="00D04D0D"/>
    <w:rsid w:val="00D169C2"/>
    <w:rsid w:val="00D23558"/>
    <w:rsid w:val="00D324C9"/>
    <w:rsid w:val="00D3487A"/>
    <w:rsid w:val="00D540F2"/>
    <w:rsid w:val="00D5732E"/>
    <w:rsid w:val="00D64640"/>
    <w:rsid w:val="00D64F4F"/>
    <w:rsid w:val="00D719AB"/>
    <w:rsid w:val="00DA253C"/>
    <w:rsid w:val="00DC07F1"/>
    <w:rsid w:val="00DD494C"/>
    <w:rsid w:val="00DE0572"/>
    <w:rsid w:val="00DF7F28"/>
    <w:rsid w:val="00E15B61"/>
    <w:rsid w:val="00E4330F"/>
    <w:rsid w:val="00E43D0E"/>
    <w:rsid w:val="00E558DD"/>
    <w:rsid w:val="00E56883"/>
    <w:rsid w:val="00E56F95"/>
    <w:rsid w:val="00E646EB"/>
    <w:rsid w:val="00E915CF"/>
    <w:rsid w:val="00E94C56"/>
    <w:rsid w:val="00EA0B70"/>
    <w:rsid w:val="00EB1AAE"/>
    <w:rsid w:val="00EB3939"/>
    <w:rsid w:val="00EC209A"/>
    <w:rsid w:val="00ED4BE6"/>
    <w:rsid w:val="00EE47A7"/>
    <w:rsid w:val="00F10BA1"/>
    <w:rsid w:val="00F30A94"/>
    <w:rsid w:val="00F42C6E"/>
    <w:rsid w:val="00F51EC8"/>
    <w:rsid w:val="00F6124C"/>
    <w:rsid w:val="00F6458E"/>
    <w:rsid w:val="00F675FD"/>
    <w:rsid w:val="00F9755F"/>
    <w:rsid w:val="00FA087F"/>
    <w:rsid w:val="00FB4BCF"/>
    <w:rsid w:val="00FC2BB3"/>
    <w:rsid w:val="00FC32AD"/>
    <w:rsid w:val="00FC7E32"/>
    <w:rsid w:val="00FE499A"/>
    <w:rsid w:val="00FF2635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B84"/>
  </w:style>
  <w:style w:type="paragraph" w:styleId="a5">
    <w:name w:val="footer"/>
    <w:basedOn w:val="a"/>
    <w:link w:val="a6"/>
    <w:uiPriority w:val="99"/>
    <w:unhideWhenUsed/>
    <w:rsid w:val="00A0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F7C5-29CA-4888-844E-45583FBE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5143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Аннушка</dc:creator>
  <cp:keywords/>
  <dc:description/>
  <cp:lastModifiedBy>Аннушка</cp:lastModifiedBy>
  <cp:revision>3</cp:revision>
  <dcterms:created xsi:type="dcterms:W3CDTF">2014-09-28T17:21:00Z</dcterms:created>
  <dcterms:modified xsi:type="dcterms:W3CDTF">2014-09-28T17:22:00Z</dcterms:modified>
</cp:coreProperties>
</file>